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BA331" w14:textId="77777777" w:rsidR="009761F2" w:rsidRDefault="00F7783D">
      <w:pPr>
        <w:autoSpaceDE w:val="0"/>
        <w:jc w:val="center"/>
      </w:pPr>
      <w:r>
        <w:rPr>
          <w:rFonts w:ascii="Calibri" w:hAnsi="Calibri" w:cs="Calibri"/>
          <w:b/>
        </w:rPr>
        <w:t>Regulamentul Concursului „Hituri pe-nțeles” („Concurs”)</w:t>
      </w:r>
    </w:p>
    <w:p w14:paraId="6B0070BB" w14:textId="77777777" w:rsidR="009761F2" w:rsidRDefault="009761F2">
      <w:pPr>
        <w:jc w:val="both"/>
        <w:rPr>
          <w:rFonts w:ascii="Calibri" w:hAnsi="Calibri" w:cs="Calibri"/>
          <w:b/>
          <w:sz w:val="22"/>
          <w:szCs w:val="22"/>
        </w:rPr>
      </w:pPr>
    </w:p>
    <w:p w14:paraId="0AF19F49"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organizator</w:t>
      </w:r>
    </w:p>
    <w:p w14:paraId="727875FA" w14:textId="77777777" w:rsidR="009761F2" w:rsidRDefault="009761F2">
      <w:pPr>
        <w:pStyle w:val="2"/>
        <w:tabs>
          <w:tab w:val="left" w:pos="0"/>
        </w:tabs>
        <w:jc w:val="both"/>
        <w:rPr>
          <w:rFonts w:ascii="Calibri" w:hAnsi="Calibri" w:cs="Calibri"/>
          <w:b w:val="0"/>
          <w:bCs w:val="0"/>
          <w:sz w:val="22"/>
          <w:szCs w:val="22"/>
        </w:rPr>
      </w:pPr>
    </w:p>
    <w:p w14:paraId="1252FC72" w14:textId="535A8BEB" w:rsidR="009761F2" w:rsidRDefault="00F7783D">
      <w:pPr>
        <w:jc w:val="both"/>
      </w:pPr>
      <w:r>
        <w:rPr>
          <w:rFonts w:ascii="Calibri" w:hAnsi="Calibri" w:cs="Calibri"/>
          <w:sz w:val="22"/>
          <w:szCs w:val="22"/>
        </w:rPr>
        <w:t>Organizatorul Concursului este „FANTASTIC EDUCATION” SRL, persoană juridică, înregistrată în Registrul de Stat al persoanelor juridice</w:t>
      </w:r>
      <w:bookmarkStart w:id="0" w:name="_GoBack"/>
      <w:bookmarkEnd w:id="0"/>
      <w:r>
        <w:rPr>
          <w:rFonts w:ascii="Calibri" w:hAnsi="Calibri" w:cs="Calibri"/>
          <w:sz w:val="22"/>
          <w:szCs w:val="22"/>
        </w:rPr>
        <w:t>, cu sediul în Iași, str. Mușatini, 6, județ Iași, Romania („Organizator”).</w:t>
      </w:r>
    </w:p>
    <w:p w14:paraId="14AB6860" w14:textId="77777777" w:rsidR="009761F2" w:rsidRDefault="00F7783D">
      <w:pPr>
        <w:jc w:val="both"/>
        <w:rPr>
          <w:rFonts w:ascii="Calibri" w:eastAsia="Calibri" w:hAnsi="Calibri" w:cs="Calibri"/>
          <w:sz w:val="22"/>
          <w:szCs w:val="22"/>
        </w:rPr>
      </w:pPr>
      <w:r>
        <w:rPr>
          <w:rFonts w:ascii="Calibri" w:eastAsia="Calibri" w:hAnsi="Calibri" w:cs="Calibri"/>
          <w:sz w:val="22"/>
          <w:szCs w:val="22"/>
        </w:rPr>
        <w:t xml:space="preserve"> </w:t>
      </w:r>
    </w:p>
    <w:p w14:paraId="0ECFDEE1" w14:textId="77777777" w:rsidR="009761F2" w:rsidRDefault="009761F2">
      <w:pPr>
        <w:jc w:val="both"/>
        <w:rPr>
          <w:rStyle w:val="whtext1"/>
          <w:rFonts w:ascii="Calibri" w:hAnsi="Calibri" w:cs="Calibri"/>
          <w:sz w:val="22"/>
          <w:szCs w:val="22"/>
        </w:rPr>
      </w:pPr>
    </w:p>
    <w:p w14:paraId="57A61376"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partener media</w:t>
      </w:r>
    </w:p>
    <w:p w14:paraId="194578C6" w14:textId="77777777" w:rsidR="009761F2" w:rsidRDefault="009761F2">
      <w:pPr>
        <w:ind w:left="432"/>
        <w:jc w:val="both"/>
        <w:rPr>
          <w:rFonts w:ascii="Calibri" w:hAnsi="Calibri" w:cs="Calibri"/>
          <w:sz w:val="22"/>
          <w:szCs w:val="22"/>
        </w:rPr>
      </w:pPr>
    </w:p>
    <w:p w14:paraId="193714C8" w14:textId="77777777" w:rsidR="009761F2" w:rsidRDefault="00F7783D">
      <w:pPr>
        <w:jc w:val="both"/>
      </w:pPr>
      <w:r>
        <w:rPr>
          <w:rFonts w:ascii="Calibri" w:hAnsi="Calibri" w:cs="Calibri"/>
          <w:sz w:val="22"/>
          <w:szCs w:val="22"/>
        </w:rPr>
        <w:t>Partenerul media este „DIXI MEDIA” SRL, persoană juridică, înregistrată în Registrul de Stat al persoanelor juridice al Republicii Moldova cu IDNO (cod fiscal) 1002600049187, cu sediul în MD-2075, str. Bucovinei, 9, mun. Chișinău, Republica Moldova („Partener media”).</w:t>
      </w:r>
    </w:p>
    <w:p w14:paraId="7124EFC1" w14:textId="77777777" w:rsidR="009761F2" w:rsidRDefault="009761F2">
      <w:pPr>
        <w:jc w:val="both"/>
        <w:rPr>
          <w:rFonts w:ascii="Calibri" w:hAnsi="Calibri" w:cs="Calibri"/>
          <w:sz w:val="22"/>
          <w:szCs w:val="22"/>
        </w:rPr>
      </w:pPr>
    </w:p>
    <w:p w14:paraId="310EBAAC" w14:textId="77777777" w:rsidR="009761F2" w:rsidRDefault="009761F2">
      <w:pPr>
        <w:jc w:val="both"/>
        <w:rPr>
          <w:rFonts w:ascii="Calibri" w:hAnsi="Calibri" w:cs="Calibri"/>
          <w:sz w:val="22"/>
          <w:szCs w:val="22"/>
        </w:rPr>
      </w:pPr>
    </w:p>
    <w:p w14:paraId="1D1C2031"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post de radio</w:t>
      </w:r>
    </w:p>
    <w:p w14:paraId="5B0BCB1F" w14:textId="77777777" w:rsidR="009761F2" w:rsidRDefault="009761F2">
      <w:pPr>
        <w:jc w:val="both"/>
        <w:rPr>
          <w:rFonts w:ascii="Calibri" w:hAnsi="Calibri" w:cs="Calibri"/>
          <w:sz w:val="22"/>
          <w:szCs w:val="22"/>
        </w:rPr>
      </w:pPr>
    </w:p>
    <w:p w14:paraId="6E7C3D80" w14:textId="77777777" w:rsidR="009761F2" w:rsidRDefault="00F7783D">
      <w:pPr>
        <w:jc w:val="both"/>
      </w:pPr>
      <w:r>
        <w:rPr>
          <w:rFonts w:ascii="Calibri" w:hAnsi="Calibri" w:cs="Calibri"/>
          <w:sz w:val="22"/>
          <w:szCs w:val="22"/>
        </w:rPr>
        <w:t>Postul de radio prin intermediul căruia se va desfășura Concursul este postul „HIT FM” („HIT FM”).</w:t>
      </w:r>
    </w:p>
    <w:p w14:paraId="2F503E27" w14:textId="77777777" w:rsidR="009761F2" w:rsidRDefault="009761F2">
      <w:pPr>
        <w:jc w:val="both"/>
        <w:rPr>
          <w:rFonts w:ascii="Calibri" w:hAnsi="Calibri" w:cs="Calibri"/>
          <w:b/>
          <w:sz w:val="22"/>
          <w:szCs w:val="22"/>
        </w:rPr>
      </w:pPr>
    </w:p>
    <w:p w14:paraId="346D3250" w14:textId="77777777" w:rsidR="009761F2" w:rsidRDefault="009761F2">
      <w:pPr>
        <w:jc w:val="both"/>
        <w:rPr>
          <w:rFonts w:ascii="Calibri" w:hAnsi="Calibri" w:cs="Calibri"/>
          <w:sz w:val="22"/>
          <w:szCs w:val="22"/>
        </w:rPr>
      </w:pPr>
    </w:p>
    <w:p w14:paraId="5C30003A"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participant</w:t>
      </w:r>
    </w:p>
    <w:p w14:paraId="388590C1" w14:textId="77777777" w:rsidR="009761F2" w:rsidRDefault="009761F2">
      <w:pPr>
        <w:ind w:left="432"/>
        <w:jc w:val="both"/>
        <w:rPr>
          <w:rFonts w:ascii="Calibri" w:hAnsi="Calibri" w:cs="Calibri"/>
          <w:sz w:val="22"/>
          <w:szCs w:val="22"/>
        </w:rPr>
      </w:pPr>
    </w:p>
    <w:p w14:paraId="770F143A" w14:textId="77777777" w:rsidR="009761F2" w:rsidRDefault="00F7783D">
      <w:pPr>
        <w:jc w:val="both"/>
      </w:pPr>
      <w:r>
        <w:rPr>
          <w:rFonts w:ascii="Calibri" w:hAnsi="Calibri" w:cs="Calibri"/>
          <w:sz w:val="22"/>
          <w:szCs w:val="22"/>
        </w:rPr>
        <w:t>Orice persoană fizică care este radioascultător al postului HIT FM, este cetățean al Republicii Moldova sau cetățean străin și are domiciliul și locul de muncă pe teritoriul mun. Chișinău.</w:t>
      </w:r>
    </w:p>
    <w:p w14:paraId="1887E64A" w14:textId="77777777" w:rsidR="009761F2" w:rsidRDefault="009761F2">
      <w:pPr>
        <w:ind w:left="432"/>
        <w:jc w:val="both"/>
        <w:rPr>
          <w:rFonts w:ascii="Calibri" w:hAnsi="Calibri" w:cs="Calibri"/>
          <w:sz w:val="22"/>
          <w:szCs w:val="22"/>
        </w:rPr>
      </w:pPr>
    </w:p>
    <w:p w14:paraId="309A6A0B" w14:textId="77777777" w:rsidR="009761F2" w:rsidRDefault="009761F2">
      <w:pPr>
        <w:ind w:left="432"/>
        <w:jc w:val="both"/>
        <w:rPr>
          <w:rFonts w:ascii="Calibri" w:hAnsi="Calibri" w:cs="Calibri"/>
          <w:sz w:val="22"/>
          <w:szCs w:val="22"/>
        </w:rPr>
      </w:pPr>
    </w:p>
    <w:p w14:paraId="2EE2F493"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scopul</w:t>
      </w:r>
    </w:p>
    <w:p w14:paraId="53CD774E" w14:textId="77777777" w:rsidR="009761F2" w:rsidRDefault="009761F2">
      <w:pPr>
        <w:jc w:val="both"/>
        <w:rPr>
          <w:rFonts w:ascii="Calibri" w:hAnsi="Calibri" w:cs="Calibri"/>
          <w:sz w:val="22"/>
          <w:szCs w:val="22"/>
        </w:rPr>
      </w:pPr>
    </w:p>
    <w:p w14:paraId="0C66C541" w14:textId="77777777" w:rsidR="009761F2" w:rsidRDefault="00F7783D">
      <w:pPr>
        <w:jc w:val="both"/>
        <w:rPr>
          <w:rFonts w:ascii="Calibri" w:hAnsi="Calibri" w:cs="Calibri"/>
          <w:sz w:val="22"/>
          <w:szCs w:val="22"/>
        </w:rPr>
      </w:pPr>
      <w:r>
        <w:rPr>
          <w:rFonts w:ascii="Calibri" w:hAnsi="Calibri" w:cs="Calibri"/>
          <w:sz w:val="22"/>
          <w:szCs w:val="22"/>
        </w:rPr>
        <w:t>Concursul are ca scop promovarea imaginii, produselor și serviciilor „FANTASTIC GROUP” SRL (scopuri de publicitate) și creșterea volumului de vânzări ale produselor și serviciilor oferite de Organizator.</w:t>
      </w:r>
    </w:p>
    <w:p w14:paraId="5DAA00E4" w14:textId="77777777" w:rsidR="009761F2" w:rsidRDefault="009761F2">
      <w:pPr>
        <w:jc w:val="both"/>
        <w:rPr>
          <w:rFonts w:ascii="Calibri" w:hAnsi="Calibri" w:cs="Calibri"/>
          <w:sz w:val="22"/>
          <w:szCs w:val="22"/>
        </w:rPr>
      </w:pPr>
    </w:p>
    <w:p w14:paraId="5DF10018" w14:textId="77777777" w:rsidR="009761F2" w:rsidRDefault="009761F2">
      <w:pPr>
        <w:jc w:val="both"/>
        <w:rPr>
          <w:rFonts w:ascii="Calibri" w:hAnsi="Calibri" w:cs="Calibri"/>
          <w:sz w:val="22"/>
          <w:szCs w:val="22"/>
        </w:rPr>
      </w:pPr>
    </w:p>
    <w:p w14:paraId="019D8DB0"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obiectul</w:t>
      </w:r>
    </w:p>
    <w:p w14:paraId="14513ACF" w14:textId="77777777" w:rsidR="009761F2" w:rsidRDefault="009761F2">
      <w:pPr>
        <w:jc w:val="both"/>
        <w:rPr>
          <w:rFonts w:ascii="Calibri" w:hAnsi="Calibri" w:cs="Calibri"/>
          <w:sz w:val="22"/>
          <w:szCs w:val="22"/>
        </w:rPr>
      </w:pPr>
    </w:p>
    <w:p w14:paraId="0B49CE93" w14:textId="77777777" w:rsidR="009761F2" w:rsidRDefault="00F7783D">
      <w:pPr>
        <w:jc w:val="both"/>
      </w:pPr>
      <w:r>
        <w:rPr>
          <w:rFonts w:ascii="Calibri" w:hAnsi="Calibri" w:cs="Calibri"/>
          <w:sz w:val="22"/>
          <w:szCs w:val="22"/>
        </w:rPr>
        <w:t>Orice participant care, în perioada desfășurării Concursului, (1) întrunește condițiile de participare la Concurs conform prezentului Regulament și (2) ascultă HIT FM, participă automat și gratuit la extragerea premiilor oferite în cadrul Concursului, conform prezentului Regulament.</w:t>
      </w:r>
    </w:p>
    <w:p w14:paraId="2986A54C" w14:textId="77777777" w:rsidR="009761F2" w:rsidRDefault="009761F2">
      <w:pPr>
        <w:jc w:val="both"/>
        <w:rPr>
          <w:rFonts w:ascii="Calibri" w:hAnsi="Calibri" w:cs="Calibri"/>
          <w:sz w:val="22"/>
          <w:szCs w:val="22"/>
        </w:rPr>
      </w:pPr>
    </w:p>
    <w:p w14:paraId="2D80262C" w14:textId="77777777" w:rsidR="009761F2" w:rsidRDefault="00F7783D">
      <w:pPr>
        <w:jc w:val="both"/>
      </w:pPr>
      <w:r>
        <w:rPr>
          <w:rFonts w:ascii="Calibri" w:hAnsi="Calibri" w:cs="Calibri"/>
          <w:sz w:val="22"/>
          <w:szCs w:val="22"/>
        </w:rPr>
        <w:t>Înregistrarea pe pagina www.hitfm.md și completarea anchetei de participare (o singură dată) de către participant, în perioada desfășurării Concursului, se consideră drept acceptare de către acest participant a condițiilor Concursului expuse în Regulament.</w:t>
      </w:r>
      <w:r>
        <w:fldChar w:fldCharType="begin"/>
      </w:r>
      <w:r>
        <w:instrText xml:space="preserve"> HYPERLINK "http://www.hitfm.md/" \h </w:instrText>
      </w:r>
      <w:r>
        <w:fldChar w:fldCharType="separate"/>
      </w:r>
      <w:r>
        <w:rPr>
          <w:rStyle w:val="a5"/>
          <w:rFonts w:ascii="Calibri" w:hAnsi="Calibri" w:cs="Calibri"/>
          <w:sz w:val="22"/>
          <w:szCs w:val="22"/>
        </w:rPr>
        <w:t>www.hitfm.md</w:t>
      </w:r>
      <w:r>
        <w:rPr>
          <w:rStyle w:val="a5"/>
          <w:rFonts w:ascii="Calibri" w:hAnsi="Calibri" w:cs="Calibri"/>
          <w:sz w:val="22"/>
          <w:szCs w:val="22"/>
        </w:rPr>
        <w:fldChar w:fldCharType="end"/>
      </w:r>
    </w:p>
    <w:p w14:paraId="284521BE" w14:textId="77777777" w:rsidR="009761F2" w:rsidRDefault="009761F2">
      <w:pPr>
        <w:jc w:val="both"/>
        <w:rPr>
          <w:rFonts w:ascii="Calibri" w:hAnsi="Calibri" w:cs="Calibri"/>
          <w:sz w:val="22"/>
          <w:szCs w:val="22"/>
        </w:rPr>
      </w:pPr>
    </w:p>
    <w:p w14:paraId="7F2C373F" w14:textId="77777777" w:rsidR="009761F2" w:rsidRDefault="009761F2">
      <w:pPr>
        <w:jc w:val="both"/>
        <w:rPr>
          <w:rFonts w:ascii="Calibri" w:hAnsi="Calibri" w:cs="Calibri"/>
          <w:sz w:val="22"/>
          <w:szCs w:val="22"/>
        </w:rPr>
      </w:pPr>
    </w:p>
    <w:p w14:paraId="5E505D70"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durata Concursului</w:t>
      </w:r>
    </w:p>
    <w:p w14:paraId="4C1D8959" w14:textId="77777777" w:rsidR="009761F2" w:rsidRDefault="009761F2">
      <w:pPr>
        <w:jc w:val="both"/>
        <w:rPr>
          <w:rFonts w:ascii="Calibri" w:hAnsi="Calibri" w:cs="Calibri"/>
          <w:sz w:val="22"/>
          <w:szCs w:val="22"/>
        </w:rPr>
      </w:pPr>
    </w:p>
    <w:p w14:paraId="242AF83F" w14:textId="77777777" w:rsidR="009761F2" w:rsidRDefault="00F7783D">
      <w:pPr>
        <w:jc w:val="both"/>
      </w:pPr>
      <w:r>
        <w:rPr>
          <w:rFonts w:ascii="Calibri" w:hAnsi="Calibri" w:cs="Calibri"/>
          <w:sz w:val="22"/>
          <w:szCs w:val="22"/>
        </w:rPr>
        <w:t>Concursul se va desfășura în perioada 04.06.2026–02.12.2026, în zilele de vineri.</w:t>
      </w:r>
    </w:p>
    <w:p w14:paraId="1F82455B" w14:textId="77777777" w:rsidR="009761F2" w:rsidRDefault="009761F2">
      <w:pPr>
        <w:pStyle w:val="NormalArial"/>
        <w:numPr>
          <w:ilvl w:val="0"/>
          <w:numId w:val="0"/>
        </w:numPr>
        <w:jc w:val="both"/>
        <w:rPr>
          <w:rFonts w:ascii="Calibri" w:hAnsi="Calibri" w:cs="Calibri"/>
          <w:sz w:val="22"/>
        </w:rPr>
      </w:pPr>
    </w:p>
    <w:p w14:paraId="63AB7DF0" w14:textId="77777777" w:rsidR="009761F2" w:rsidRDefault="009761F2">
      <w:pPr>
        <w:pStyle w:val="NormalArial"/>
        <w:numPr>
          <w:ilvl w:val="0"/>
          <w:numId w:val="0"/>
        </w:numPr>
        <w:jc w:val="both"/>
        <w:rPr>
          <w:rFonts w:ascii="Calibri" w:hAnsi="Calibri" w:cs="Calibri"/>
          <w:sz w:val="22"/>
        </w:rPr>
      </w:pPr>
    </w:p>
    <w:p w14:paraId="450B3DC6"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 xml:space="preserve">persoanele care pot participa la Concurs </w:t>
      </w:r>
    </w:p>
    <w:p w14:paraId="5B4DA9BF" w14:textId="77777777" w:rsidR="009761F2" w:rsidRDefault="009761F2">
      <w:pPr>
        <w:jc w:val="both"/>
        <w:rPr>
          <w:rFonts w:ascii="Calibri" w:hAnsi="Calibri" w:cs="Calibri"/>
          <w:sz w:val="22"/>
          <w:szCs w:val="22"/>
        </w:rPr>
      </w:pPr>
    </w:p>
    <w:p w14:paraId="4D75F5E7" w14:textId="77777777" w:rsidR="009761F2" w:rsidRDefault="00F7783D">
      <w:pPr>
        <w:jc w:val="both"/>
      </w:pPr>
      <w:r>
        <w:rPr>
          <w:rFonts w:ascii="Calibri" w:hAnsi="Calibri" w:cs="Calibri"/>
          <w:sz w:val="22"/>
          <w:szCs w:val="22"/>
        </w:rPr>
        <w:t>La Concurs poate participa persoana care a împlinit vârsta de 18 ani. La Concurs nu pot participa persoanele declarate de instanța de judecată ca fiind incapabile sau limitate în capacitatea de exercițiu.</w:t>
      </w:r>
    </w:p>
    <w:p w14:paraId="41677FE0" w14:textId="77777777" w:rsidR="009761F2" w:rsidRDefault="009761F2">
      <w:pPr>
        <w:jc w:val="both"/>
        <w:rPr>
          <w:rFonts w:ascii="Calibri" w:hAnsi="Calibri" w:cs="Calibri"/>
          <w:sz w:val="22"/>
          <w:szCs w:val="22"/>
        </w:rPr>
      </w:pPr>
    </w:p>
    <w:p w14:paraId="3AA18FDD" w14:textId="77777777" w:rsidR="009761F2" w:rsidRDefault="00F7783D">
      <w:pPr>
        <w:jc w:val="both"/>
      </w:pPr>
      <w:r>
        <w:rPr>
          <w:rFonts w:ascii="Calibri" w:hAnsi="Calibri" w:cs="Calibri"/>
          <w:sz w:val="22"/>
          <w:szCs w:val="22"/>
        </w:rPr>
        <w:lastRenderedPageBreak/>
        <w:t>Salariații Organizatorului, ai Partenerului media, soții/soțiile acestora și rudele lor de gradul întâi nu pot participa la Concurs.</w:t>
      </w:r>
    </w:p>
    <w:p w14:paraId="6318E2CE" w14:textId="77777777" w:rsidR="009761F2" w:rsidRDefault="009761F2">
      <w:pPr>
        <w:jc w:val="both"/>
        <w:rPr>
          <w:rFonts w:ascii="Calibri" w:hAnsi="Calibri" w:cs="Calibri"/>
          <w:sz w:val="22"/>
          <w:szCs w:val="22"/>
        </w:rPr>
      </w:pPr>
    </w:p>
    <w:p w14:paraId="4CC1EAA7" w14:textId="77777777" w:rsidR="009761F2" w:rsidRDefault="009761F2">
      <w:pPr>
        <w:pStyle w:val="NormalArial"/>
        <w:numPr>
          <w:ilvl w:val="0"/>
          <w:numId w:val="0"/>
        </w:numPr>
        <w:jc w:val="both"/>
        <w:rPr>
          <w:rFonts w:ascii="Calibri" w:hAnsi="Calibri" w:cs="Calibri"/>
          <w:sz w:val="22"/>
        </w:rPr>
      </w:pPr>
    </w:p>
    <w:p w14:paraId="4653DF23"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desfăşurarea Concursului</w:t>
      </w:r>
    </w:p>
    <w:p w14:paraId="1AA40CB8" w14:textId="77777777" w:rsidR="009761F2" w:rsidRDefault="009761F2">
      <w:pPr>
        <w:jc w:val="both"/>
        <w:rPr>
          <w:rFonts w:ascii="Calibri" w:hAnsi="Calibri" w:cs="Calibri"/>
          <w:sz w:val="22"/>
          <w:szCs w:val="22"/>
        </w:rPr>
      </w:pPr>
    </w:p>
    <w:p w14:paraId="2288C1DE" w14:textId="77777777" w:rsidR="009761F2" w:rsidRDefault="00F7783D">
      <w:pPr>
        <w:jc w:val="both"/>
      </w:pPr>
      <w:r>
        <w:rPr>
          <w:rFonts w:ascii="Calibri" w:hAnsi="Calibri" w:cs="Calibri"/>
          <w:sz w:val="22"/>
          <w:szCs w:val="22"/>
        </w:rPr>
        <w:t>În fiecare vineri, începând cu 05.06.2026, Partenerul media va selecta, la întâmplare, prin intermediul www.random.org, câștigătorul premiului din toate anchetele depuse de participanți.</w:t>
      </w:r>
      <w:r>
        <w:fldChar w:fldCharType="begin"/>
      </w:r>
      <w:r>
        <w:instrText xml:space="preserve"> HYPERLINK "http://www.random.org/" \h </w:instrText>
      </w:r>
      <w:r>
        <w:fldChar w:fldCharType="separate"/>
      </w:r>
      <w:r>
        <w:rPr>
          <w:rStyle w:val="a5"/>
          <w:rFonts w:ascii="Calibri" w:hAnsi="Calibri" w:cs="Calibri"/>
          <w:sz w:val="22"/>
          <w:szCs w:val="22"/>
        </w:rPr>
        <w:t>www.random.org</w:t>
      </w:r>
      <w:r>
        <w:rPr>
          <w:rStyle w:val="a5"/>
          <w:rFonts w:ascii="Calibri" w:hAnsi="Calibri" w:cs="Calibri"/>
          <w:sz w:val="22"/>
          <w:szCs w:val="22"/>
        </w:rPr>
        <w:fldChar w:fldCharType="end"/>
      </w:r>
    </w:p>
    <w:p w14:paraId="73821F03" w14:textId="35E89C14" w:rsidR="009761F2" w:rsidRDefault="00F7783D">
      <w:pPr>
        <w:jc w:val="both"/>
      </w:pPr>
      <w:r>
        <w:rPr>
          <w:rFonts w:ascii="Calibri" w:hAnsi="Calibri" w:cs="Calibri"/>
          <w:sz w:val="22"/>
          <w:szCs w:val="22"/>
          <w:lang w:val="ro-MD"/>
        </w:rPr>
        <w:t xml:space="preserve">Prenumele și/sau numele câștigătorului vor fi publicate pe pagina de Instagram a Partenerului media: </w:t>
      </w:r>
      <w:hyperlink r:id="rId5" w:history="1">
        <w:r w:rsidR="00AD7FC3" w:rsidRPr="00A97596">
          <w:rPr>
            <w:rStyle w:val="a5"/>
            <w:rFonts w:ascii="Calibri" w:hAnsi="Calibri" w:cs="Calibri"/>
            <w:sz w:val="22"/>
            <w:szCs w:val="22"/>
            <w:lang w:val="ro-MD"/>
          </w:rPr>
          <w:t>https://www.instagram.com/hitfm.moldova/</w:t>
        </w:r>
      </w:hyperlink>
    </w:p>
    <w:p w14:paraId="61ECAD39" w14:textId="77777777" w:rsidR="009761F2" w:rsidRDefault="009761F2">
      <w:pPr>
        <w:jc w:val="both"/>
        <w:rPr>
          <w:rFonts w:ascii="Calibri" w:hAnsi="Calibri" w:cs="Calibri"/>
          <w:color w:val="1F497D"/>
          <w:sz w:val="22"/>
          <w:szCs w:val="22"/>
          <w:lang w:val="ro-MD"/>
        </w:rPr>
      </w:pPr>
    </w:p>
    <w:p w14:paraId="4FBE5CB7" w14:textId="77777777" w:rsidR="009761F2" w:rsidRDefault="00F7783D">
      <w:pPr>
        <w:jc w:val="both"/>
        <w:rPr>
          <w:rFonts w:ascii="Calibri" w:hAnsi="Calibri" w:cs="Calibri"/>
          <w:sz w:val="22"/>
          <w:szCs w:val="22"/>
        </w:rPr>
      </w:pPr>
      <w:r>
        <w:rPr>
          <w:rFonts w:ascii="Calibri" w:hAnsi="Calibri" w:cs="Calibri"/>
          <w:sz w:val="22"/>
          <w:szCs w:val="22"/>
        </w:rPr>
        <w:t>Fiecare participant poate participa o singură dată la Concurs, prin depunerea unei singure anchete de participare.</w:t>
      </w:r>
    </w:p>
    <w:p w14:paraId="54F7BFBB" w14:textId="77777777" w:rsidR="009761F2" w:rsidRDefault="009761F2">
      <w:pPr>
        <w:jc w:val="both"/>
        <w:rPr>
          <w:rFonts w:ascii="Calibri" w:hAnsi="Calibri" w:cs="Calibri"/>
          <w:sz w:val="22"/>
          <w:szCs w:val="22"/>
        </w:rPr>
      </w:pPr>
    </w:p>
    <w:p w14:paraId="3F834E50" w14:textId="77777777" w:rsidR="009761F2" w:rsidRDefault="009761F2">
      <w:pPr>
        <w:jc w:val="both"/>
        <w:rPr>
          <w:rFonts w:ascii="Calibri" w:hAnsi="Calibri" w:cs="Calibri"/>
          <w:sz w:val="22"/>
          <w:szCs w:val="22"/>
        </w:rPr>
      </w:pPr>
    </w:p>
    <w:p w14:paraId="2B6023B0"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premiu</w:t>
      </w:r>
    </w:p>
    <w:p w14:paraId="2245DB80" w14:textId="77777777" w:rsidR="009761F2" w:rsidRDefault="009761F2">
      <w:pPr>
        <w:pStyle w:val="NormalArial"/>
        <w:numPr>
          <w:ilvl w:val="0"/>
          <w:numId w:val="0"/>
        </w:numPr>
        <w:ind w:left="432"/>
        <w:jc w:val="both"/>
        <w:rPr>
          <w:rFonts w:ascii="Calibri" w:hAnsi="Calibri" w:cs="Calibri"/>
          <w:sz w:val="22"/>
        </w:rPr>
      </w:pPr>
    </w:p>
    <w:p w14:paraId="6D0278B1" w14:textId="4849D6D8" w:rsidR="009761F2" w:rsidRDefault="00F7783D">
      <w:pPr>
        <w:jc w:val="both"/>
        <w:rPr>
          <w:rFonts w:ascii="Calibri" w:hAnsi="Calibri" w:cs="Calibri"/>
          <w:sz w:val="22"/>
          <w:szCs w:val="22"/>
          <w:lang w:val="en-US"/>
        </w:rPr>
      </w:pPr>
      <w:r>
        <w:rPr>
          <w:rFonts w:ascii="Calibri" w:hAnsi="Calibri" w:cs="Calibri"/>
          <w:sz w:val="22"/>
          <w:szCs w:val="22"/>
        </w:rPr>
        <w:t xml:space="preserve">Premiul constă într-un curs online de limba engleză, disponibil pe pagina </w:t>
      </w:r>
      <w:r>
        <w:fldChar w:fldCharType="begin"/>
      </w:r>
      <w:r>
        <w:instrText xml:space="preserve"> HYPERLINK "https://fantastic-english.md/" \h </w:instrText>
      </w:r>
      <w:r>
        <w:fldChar w:fldCharType="separate"/>
      </w:r>
      <w:r>
        <w:rPr>
          <w:rStyle w:val="a5"/>
          <w:rFonts w:ascii="Calibri" w:hAnsi="Calibri" w:cs="Calibri"/>
          <w:sz w:val="22"/>
          <w:szCs w:val="22"/>
        </w:rPr>
        <w:t>https://fantastic-english.md/</w:t>
      </w:r>
      <w:r>
        <w:rPr>
          <w:rStyle w:val="a5"/>
          <w:rFonts w:ascii="Calibri" w:hAnsi="Calibri" w:cs="Calibri"/>
          <w:sz w:val="22"/>
          <w:szCs w:val="22"/>
        </w:rPr>
        <w:fldChar w:fldCharType="end"/>
      </w:r>
    </w:p>
    <w:p w14:paraId="12DD0B2D" w14:textId="77777777" w:rsidR="009761F2" w:rsidRDefault="009761F2">
      <w:pPr>
        <w:jc w:val="both"/>
        <w:rPr>
          <w:rFonts w:ascii="Calibri" w:hAnsi="Calibri" w:cs="Calibri"/>
          <w:sz w:val="22"/>
          <w:szCs w:val="22"/>
          <w:lang w:val="en-US"/>
        </w:rPr>
      </w:pPr>
    </w:p>
    <w:p w14:paraId="45026DFA" w14:textId="77777777" w:rsidR="009761F2" w:rsidRDefault="00F7783D">
      <w:pPr>
        <w:jc w:val="both"/>
      </w:pPr>
      <w:r>
        <w:rPr>
          <w:rFonts w:ascii="Calibri" w:hAnsi="Calibri" w:cs="Calibri"/>
          <w:sz w:val="22"/>
          <w:szCs w:val="22"/>
        </w:rPr>
        <w:t>Un participant poate câștiga cel mult un singur premiu pe durata Concursului.</w:t>
      </w:r>
    </w:p>
    <w:p w14:paraId="0941E53E" w14:textId="77777777" w:rsidR="009761F2" w:rsidRDefault="009761F2">
      <w:pPr>
        <w:jc w:val="both"/>
        <w:rPr>
          <w:rFonts w:ascii="Calibri" w:hAnsi="Calibri" w:cs="Calibri"/>
          <w:sz w:val="22"/>
          <w:szCs w:val="22"/>
        </w:rPr>
      </w:pPr>
    </w:p>
    <w:p w14:paraId="400431B2" w14:textId="77777777" w:rsidR="009761F2" w:rsidRDefault="00F7783D">
      <w:pPr>
        <w:jc w:val="both"/>
        <w:rPr>
          <w:rFonts w:ascii="Calibri" w:hAnsi="Calibri" w:cs="Calibri"/>
          <w:sz w:val="22"/>
          <w:szCs w:val="22"/>
        </w:rPr>
      </w:pPr>
      <w:r>
        <w:rPr>
          <w:rFonts w:ascii="Calibri" w:hAnsi="Calibri" w:cs="Calibri"/>
          <w:sz w:val="22"/>
          <w:szCs w:val="22"/>
        </w:rPr>
        <w:t>Dreptul de a primi premiul nu este transferabil. Premiile nu pot fi înlocuite cu echivalentul bănesc al valorii acestora.</w:t>
      </w:r>
    </w:p>
    <w:p w14:paraId="7BF36003" w14:textId="77777777" w:rsidR="009761F2" w:rsidRDefault="009761F2">
      <w:pPr>
        <w:jc w:val="both"/>
        <w:rPr>
          <w:rFonts w:ascii="Calibri" w:hAnsi="Calibri" w:cs="Calibri"/>
          <w:sz w:val="22"/>
          <w:szCs w:val="22"/>
        </w:rPr>
      </w:pPr>
    </w:p>
    <w:p w14:paraId="42B757F0" w14:textId="77777777" w:rsidR="009761F2" w:rsidRDefault="00F7783D">
      <w:pPr>
        <w:jc w:val="both"/>
        <w:rPr>
          <w:rFonts w:ascii="Calibri" w:hAnsi="Calibri" w:cs="Calibri"/>
          <w:sz w:val="22"/>
          <w:szCs w:val="22"/>
        </w:rPr>
      </w:pPr>
      <w:r>
        <w:rPr>
          <w:rFonts w:ascii="Calibri" w:hAnsi="Calibri" w:cs="Calibri"/>
          <w:sz w:val="22"/>
          <w:szCs w:val="22"/>
        </w:rPr>
        <w:t>Organizatorul își rezervă dreptul de a efectua verificări și de a exclude (descalifica) din Concurs participantul care a câștigat Concursul prin fraudă.</w:t>
      </w:r>
    </w:p>
    <w:p w14:paraId="0EB56DFA" w14:textId="77777777" w:rsidR="009761F2" w:rsidRDefault="009761F2">
      <w:pPr>
        <w:jc w:val="both"/>
        <w:rPr>
          <w:rFonts w:ascii="Calibri" w:hAnsi="Calibri" w:cs="Calibri"/>
          <w:sz w:val="22"/>
          <w:szCs w:val="22"/>
        </w:rPr>
      </w:pPr>
    </w:p>
    <w:p w14:paraId="6148D6DA" w14:textId="77777777" w:rsidR="009761F2" w:rsidRDefault="009761F2">
      <w:pPr>
        <w:jc w:val="both"/>
        <w:rPr>
          <w:rFonts w:ascii="Calibri" w:hAnsi="Calibri" w:cs="Calibri"/>
          <w:sz w:val="22"/>
          <w:szCs w:val="22"/>
        </w:rPr>
      </w:pPr>
    </w:p>
    <w:p w14:paraId="42674A87"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procedura de valorificare a premiilor</w:t>
      </w:r>
    </w:p>
    <w:p w14:paraId="0FA2F503" w14:textId="77777777" w:rsidR="009761F2" w:rsidRDefault="009761F2">
      <w:pPr>
        <w:pStyle w:val="NormalArial"/>
        <w:numPr>
          <w:ilvl w:val="0"/>
          <w:numId w:val="0"/>
        </w:numPr>
        <w:ind w:left="432"/>
        <w:jc w:val="both"/>
        <w:rPr>
          <w:rFonts w:ascii="Calibri" w:hAnsi="Calibri" w:cs="Calibri"/>
          <w:sz w:val="22"/>
        </w:rPr>
      </w:pPr>
    </w:p>
    <w:p w14:paraId="799E3101" w14:textId="77777777" w:rsidR="009761F2" w:rsidRDefault="00F7783D">
      <w:pPr>
        <w:jc w:val="both"/>
      </w:pPr>
      <w:r>
        <w:rPr>
          <w:rFonts w:ascii="Calibri" w:hAnsi="Calibri" w:cs="Calibri"/>
          <w:sz w:val="22"/>
          <w:szCs w:val="22"/>
        </w:rPr>
        <w:t>Partenerul media, prin intermediul moderatorului HIT FM, va informa participantul despre câștigarea premiului imediat după participarea acestuia la Concurs.</w:t>
      </w:r>
    </w:p>
    <w:p w14:paraId="44CAE70D" w14:textId="77777777" w:rsidR="009761F2" w:rsidRDefault="009761F2">
      <w:pPr>
        <w:jc w:val="both"/>
        <w:rPr>
          <w:rFonts w:ascii="Calibri" w:hAnsi="Calibri" w:cs="Calibri"/>
          <w:sz w:val="22"/>
          <w:szCs w:val="22"/>
        </w:rPr>
      </w:pPr>
    </w:p>
    <w:p w14:paraId="370EC8F2" w14:textId="77777777" w:rsidR="009761F2" w:rsidRDefault="00F7783D">
      <w:pPr>
        <w:jc w:val="both"/>
        <w:rPr>
          <w:rFonts w:ascii="Calibri" w:hAnsi="Calibri" w:cs="Calibri"/>
          <w:sz w:val="22"/>
          <w:szCs w:val="22"/>
        </w:rPr>
      </w:pPr>
      <w:r>
        <w:rPr>
          <w:rFonts w:ascii="Calibri" w:hAnsi="Calibri" w:cs="Calibri"/>
          <w:sz w:val="22"/>
          <w:szCs w:val="22"/>
        </w:rPr>
        <w:t>Premiul va fi acordat câștigătorului cu condiția ca acesta:</w:t>
      </w:r>
    </w:p>
    <w:p w14:paraId="4D3FC2FB" w14:textId="77777777" w:rsidR="009761F2" w:rsidRDefault="00F7783D">
      <w:pPr>
        <w:pStyle w:val="NormalTahoma"/>
        <w:numPr>
          <w:ilvl w:val="0"/>
          <w:numId w:val="4"/>
        </w:numPr>
        <w:tabs>
          <w:tab w:val="left" w:pos="360"/>
        </w:tabs>
        <w:ind w:left="360"/>
        <w:rPr>
          <w:rFonts w:ascii="Calibri" w:hAnsi="Calibri" w:cs="Calibri"/>
          <w:sz w:val="22"/>
          <w:szCs w:val="22"/>
        </w:rPr>
      </w:pPr>
      <w:r>
        <w:rPr>
          <w:rFonts w:ascii="Calibri" w:hAnsi="Calibri" w:cs="Calibri"/>
          <w:sz w:val="22"/>
          <w:szCs w:val="22"/>
        </w:rPr>
        <w:t>să întrunească toate condițiile de participare la Concurs;</w:t>
      </w:r>
    </w:p>
    <w:p w14:paraId="2227F393" w14:textId="77777777" w:rsidR="009761F2" w:rsidRDefault="00F7783D">
      <w:pPr>
        <w:pStyle w:val="NormalTahoma"/>
        <w:numPr>
          <w:ilvl w:val="0"/>
          <w:numId w:val="4"/>
        </w:numPr>
        <w:tabs>
          <w:tab w:val="left" w:pos="360"/>
        </w:tabs>
        <w:ind w:left="360"/>
        <w:rPr>
          <w:rFonts w:ascii="Calibri" w:hAnsi="Calibri" w:cs="Calibri"/>
          <w:sz w:val="22"/>
          <w:szCs w:val="22"/>
        </w:rPr>
      </w:pPr>
      <w:r>
        <w:rPr>
          <w:rFonts w:ascii="Calibri" w:hAnsi="Calibri" w:cs="Calibri"/>
          <w:sz w:val="22"/>
          <w:szCs w:val="22"/>
        </w:rPr>
        <w:t>să accepte și să îndeplinească toate condițiile Regulamentului;</w:t>
      </w:r>
    </w:p>
    <w:p w14:paraId="71B80074" w14:textId="77777777" w:rsidR="009761F2" w:rsidRDefault="00F7783D">
      <w:pPr>
        <w:pStyle w:val="NormalTahoma"/>
        <w:numPr>
          <w:ilvl w:val="0"/>
          <w:numId w:val="4"/>
        </w:numPr>
        <w:tabs>
          <w:tab w:val="left" w:pos="360"/>
        </w:tabs>
        <w:ind w:left="360"/>
        <w:rPr>
          <w:rFonts w:ascii="Calibri" w:hAnsi="Calibri" w:cs="Calibri"/>
          <w:sz w:val="22"/>
          <w:szCs w:val="22"/>
        </w:rPr>
      </w:pPr>
      <w:r>
        <w:rPr>
          <w:rFonts w:ascii="Calibri" w:hAnsi="Calibri" w:cs="Calibri"/>
          <w:sz w:val="22"/>
          <w:szCs w:val="22"/>
        </w:rPr>
        <w:t>să nu fi comis nicio fraudă în legătură cu participarea sa la Concurs sau în raport cu Organizatorul.</w:t>
      </w:r>
      <w:bookmarkStart w:id="1" w:name="OLE_LINK4"/>
      <w:bookmarkEnd w:id="1"/>
    </w:p>
    <w:p w14:paraId="3AF648DE" w14:textId="77777777" w:rsidR="009761F2" w:rsidRDefault="009761F2">
      <w:pPr>
        <w:jc w:val="both"/>
        <w:rPr>
          <w:rFonts w:ascii="Calibri" w:hAnsi="Calibri" w:cs="Calibri"/>
          <w:sz w:val="22"/>
          <w:szCs w:val="22"/>
        </w:rPr>
      </w:pPr>
    </w:p>
    <w:p w14:paraId="155647B0" w14:textId="77777777" w:rsidR="009761F2" w:rsidRDefault="00F7783D">
      <w:pPr>
        <w:jc w:val="both"/>
      </w:pPr>
      <w:r>
        <w:rPr>
          <w:rFonts w:ascii="Calibri" w:hAnsi="Calibri" w:cs="Calibri"/>
          <w:sz w:val="22"/>
          <w:szCs w:val="22"/>
        </w:rPr>
        <w:t>Data, locul și ora valorificării premiului se vor coordona de către Organizator și participantul câștigător.</w:t>
      </w:r>
    </w:p>
    <w:p w14:paraId="2A08F904" w14:textId="77777777" w:rsidR="009761F2" w:rsidRPr="00AD7FC3" w:rsidRDefault="009761F2">
      <w:pPr>
        <w:jc w:val="both"/>
        <w:rPr>
          <w:rFonts w:ascii="Calibri" w:hAnsi="Calibri" w:cs="Calibri"/>
          <w:sz w:val="22"/>
          <w:szCs w:val="22"/>
          <w:lang w:val="en-US"/>
        </w:rPr>
      </w:pPr>
    </w:p>
    <w:p w14:paraId="3545CC45" w14:textId="77777777" w:rsidR="009761F2" w:rsidRDefault="00F7783D">
      <w:pPr>
        <w:jc w:val="both"/>
      </w:pPr>
      <w:r>
        <w:rPr>
          <w:rFonts w:ascii="Calibri" w:hAnsi="Calibri" w:cs="Calibri"/>
          <w:sz w:val="22"/>
          <w:szCs w:val="22"/>
        </w:rPr>
        <w:t>În cazul în care câștigătorul premiului se dovedește a fi o persoană care anterior a câștigat un asemenea premiu în cadrul Concursului, Partenerul media și Organizatorul nu vor acorda al doilea sau al treilea premiu respectivului câștigător.</w:t>
      </w:r>
    </w:p>
    <w:p w14:paraId="51BA4749" w14:textId="77777777" w:rsidR="009761F2" w:rsidRDefault="009761F2">
      <w:pPr>
        <w:jc w:val="both"/>
        <w:rPr>
          <w:rFonts w:ascii="Calibri" w:hAnsi="Calibri" w:cs="Calibri"/>
          <w:sz w:val="22"/>
          <w:szCs w:val="22"/>
        </w:rPr>
      </w:pPr>
    </w:p>
    <w:p w14:paraId="724D9BA6" w14:textId="77777777" w:rsidR="009761F2" w:rsidRDefault="00F7783D">
      <w:pPr>
        <w:jc w:val="both"/>
      </w:pPr>
      <w:r>
        <w:rPr>
          <w:rFonts w:ascii="Calibri" w:hAnsi="Calibri" w:cs="Calibri"/>
          <w:sz w:val="22"/>
          <w:szCs w:val="22"/>
        </w:rPr>
        <w:t>În cazul în care Partenerul media și Organizatorul vor decide, în conformitate cu acest punct, să nu acorde premiul câștigătorului, aceștia vor decide, la propria discreție, dacă vor acorda sau nu acest premiu unui alt participant desemnat câștigător în conformitate cu procedura prevăzută de prezentul Regulament.</w:t>
      </w:r>
    </w:p>
    <w:p w14:paraId="2659313B" w14:textId="77777777" w:rsidR="009761F2" w:rsidRPr="00AD7FC3" w:rsidRDefault="009761F2">
      <w:pPr>
        <w:jc w:val="both"/>
        <w:rPr>
          <w:rFonts w:ascii="Calibri" w:hAnsi="Calibri" w:cs="Calibri"/>
          <w:sz w:val="22"/>
          <w:szCs w:val="22"/>
          <w:lang w:val="en-US"/>
        </w:rPr>
      </w:pPr>
    </w:p>
    <w:p w14:paraId="46C27D13" w14:textId="77777777" w:rsidR="009761F2" w:rsidRPr="00AD7FC3" w:rsidRDefault="009761F2">
      <w:pPr>
        <w:jc w:val="both"/>
        <w:rPr>
          <w:rFonts w:ascii="Calibri" w:hAnsi="Calibri" w:cs="Calibri"/>
          <w:sz w:val="22"/>
          <w:szCs w:val="22"/>
          <w:lang w:val="en-US"/>
        </w:rPr>
      </w:pPr>
    </w:p>
    <w:p w14:paraId="2E45172C"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limitarea răspunderii</w:t>
      </w:r>
    </w:p>
    <w:p w14:paraId="2B96C196" w14:textId="77777777" w:rsidR="009761F2" w:rsidRDefault="009761F2">
      <w:pPr>
        <w:tabs>
          <w:tab w:val="left" w:pos="432"/>
        </w:tabs>
        <w:jc w:val="both"/>
        <w:rPr>
          <w:rFonts w:ascii="Calibri" w:hAnsi="Calibri" w:cs="Calibri"/>
          <w:sz w:val="22"/>
          <w:szCs w:val="22"/>
        </w:rPr>
      </w:pPr>
    </w:p>
    <w:p w14:paraId="518D5FB9" w14:textId="77777777" w:rsidR="009761F2" w:rsidRDefault="00F7783D">
      <w:pPr>
        <w:jc w:val="both"/>
      </w:pPr>
      <w:r>
        <w:rPr>
          <w:rFonts w:ascii="Calibri" w:hAnsi="Calibri" w:cs="Calibri"/>
          <w:sz w:val="22"/>
          <w:szCs w:val="22"/>
        </w:rPr>
        <w:t xml:space="preserve">Organizatorul și Partenerul media nu răspund pentru faptul că o persoană nu a putut participa la Concurs din cauza limitărilor tehnice sau a altor limitări specifice serviciilor de comunicații electronice, cum ar fi: încărcarea rețelei, lipsa de acoperire sau semnalul slab, suspendarea temporară a serviciului în scopuri operaționale, cum ar </w:t>
      </w:r>
      <w:r>
        <w:rPr>
          <w:rFonts w:ascii="Calibri" w:hAnsi="Calibri" w:cs="Calibri"/>
          <w:sz w:val="22"/>
          <w:szCs w:val="22"/>
        </w:rPr>
        <w:lastRenderedPageBreak/>
        <w:t>fi remedierea deranjamentelor, mentenanța planificată sau modernizarea rețelei, telefon defect, cartelă SIM defectă, orice altă eroare a echipamentelor sau a programelor software etc.</w:t>
      </w:r>
    </w:p>
    <w:p w14:paraId="379E19F1" w14:textId="77777777" w:rsidR="009761F2" w:rsidRDefault="009761F2">
      <w:pPr>
        <w:jc w:val="both"/>
        <w:rPr>
          <w:rFonts w:ascii="Calibri" w:hAnsi="Calibri" w:cs="Calibri"/>
          <w:sz w:val="22"/>
          <w:szCs w:val="22"/>
        </w:rPr>
      </w:pPr>
    </w:p>
    <w:p w14:paraId="4756154E" w14:textId="77777777" w:rsidR="009761F2" w:rsidRDefault="00F7783D">
      <w:pPr>
        <w:jc w:val="both"/>
      </w:pPr>
      <w:r>
        <w:rPr>
          <w:rFonts w:ascii="Calibri" w:hAnsi="Calibri" w:cs="Calibri"/>
          <w:sz w:val="22"/>
          <w:szCs w:val="22"/>
        </w:rPr>
        <w:t>Organizatorul și Partenerul media nu răspund pentru faptul că o persoană nu a putut participa la Concurs din motive care nu depind de voința Organizatorului și a Partenerului media.</w:t>
      </w:r>
    </w:p>
    <w:p w14:paraId="4C7C3A9C" w14:textId="77777777" w:rsidR="009761F2" w:rsidRDefault="009761F2">
      <w:pPr>
        <w:jc w:val="both"/>
        <w:rPr>
          <w:rFonts w:ascii="Calibri" w:hAnsi="Calibri" w:cs="Calibri"/>
          <w:sz w:val="22"/>
          <w:szCs w:val="22"/>
        </w:rPr>
      </w:pPr>
    </w:p>
    <w:p w14:paraId="54E15461" w14:textId="77777777" w:rsidR="009761F2" w:rsidRPr="00AD7FC3" w:rsidRDefault="00F7783D">
      <w:pPr>
        <w:jc w:val="both"/>
        <w:rPr>
          <w:rFonts w:ascii="Calibri" w:hAnsi="Calibri" w:cs="Calibri"/>
          <w:sz w:val="22"/>
          <w:szCs w:val="22"/>
          <w:lang w:val="en-US"/>
        </w:rPr>
      </w:pPr>
      <w:r>
        <w:rPr>
          <w:rFonts w:ascii="Calibri" w:hAnsi="Calibri" w:cs="Calibri"/>
          <w:sz w:val="22"/>
          <w:szCs w:val="22"/>
        </w:rPr>
        <w:t>Organizatorul și Partenerul media nu răspund pentru faptul că câștigătorul a suferit daune/prejudicii/răni/deces în cazul prezentării unor informații false.</w:t>
      </w:r>
    </w:p>
    <w:p w14:paraId="636EE1AE" w14:textId="77777777" w:rsidR="009761F2" w:rsidRPr="00AD7FC3" w:rsidRDefault="009761F2">
      <w:pPr>
        <w:jc w:val="both"/>
        <w:rPr>
          <w:rFonts w:ascii="Calibri" w:hAnsi="Calibri" w:cs="Calibri"/>
          <w:sz w:val="22"/>
          <w:szCs w:val="22"/>
          <w:lang w:val="en-US"/>
        </w:rPr>
      </w:pPr>
    </w:p>
    <w:p w14:paraId="2FD4C540" w14:textId="77777777" w:rsidR="009761F2" w:rsidRDefault="009761F2">
      <w:pPr>
        <w:jc w:val="both"/>
        <w:rPr>
          <w:rFonts w:ascii="Calibri" w:hAnsi="Calibri" w:cs="Calibri"/>
          <w:sz w:val="22"/>
          <w:szCs w:val="22"/>
          <w:lang w:val="ro-MD"/>
        </w:rPr>
      </w:pPr>
    </w:p>
    <w:p w14:paraId="109FF774"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 xml:space="preserve">prelucrarea datelor cu caracter personal </w:t>
      </w:r>
    </w:p>
    <w:p w14:paraId="63E4D064" w14:textId="77777777" w:rsidR="009761F2" w:rsidRDefault="009761F2">
      <w:pPr>
        <w:jc w:val="both"/>
        <w:rPr>
          <w:rFonts w:ascii="Calibri" w:hAnsi="Calibri" w:cs="Calibri"/>
          <w:sz w:val="22"/>
          <w:szCs w:val="22"/>
        </w:rPr>
      </w:pPr>
    </w:p>
    <w:p w14:paraId="5C1B6F75" w14:textId="75D6FAA5" w:rsidR="009761F2" w:rsidRDefault="00F7783D">
      <w:pPr>
        <w:jc w:val="both"/>
      </w:pPr>
      <w:r>
        <w:rPr>
          <w:rFonts w:ascii="Calibri" w:hAnsi="Calibri" w:cs="Calibri"/>
          <w:sz w:val="22"/>
          <w:szCs w:val="22"/>
        </w:rPr>
        <w:t>Prin participarea la Concurs, participantul își exprimă acordul ca datele sale cu caracter personal, furnizate de acesta sau la care Organizatorul și Partenerul media obțin acces ca rezultat al participării persoanei la Concurs, să fie prelucrate de către Organizator și Partenerul media exclusiv.</w:t>
      </w:r>
    </w:p>
    <w:p w14:paraId="238FC142" w14:textId="77777777" w:rsidR="009761F2" w:rsidRDefault="009761F2">
      <w:pPr>
        <w:jc w:val="both"/>
        <w:rPr>
          <w:rFonts w:ascii="Calibri" w:hAnsi="Calibri" w:cs="Calibri"/>
          <w:sz w:val="22"/>
          <w:szCs w:val="22"/>
        </w:rPr>
      </w:pPr>
    </w:p>
    <w:p w14:paraId="5CF5CE14" w14:textId="77777777" w:rsidR="009761F2" w:rsidRDefault="00F7783D">
      <w:pPr>
        <w:jc w:val="both"/>
      </w:pPr>
      <w:r>
        <w:rPr>
          <w:rFonts w:ascii="Calibri" w:hAnsi="Calibri" w:cs="Calibri"/>
          <w:sz w:val="22"/>
          <w:szCs w:val="22"/>
        </w:rPr>
        <w:t>Procesarea datelor înseamnă orice operațiune sau set de operațiuni care se efectuează asupra datelor, cu utilizarea mijloacelor automatizate sau fără utilizarea unor astfel de mijloace, cum ar fi colectarea, înregistrarea, stocarea, adaptarea, consultarea, utilizarea, combinarea, ștergerea sau distrugerea acestora.</w:t>
      </w:r>
    </w:p>
    <w:p w14:paraId="5CEFAB95" w14:textId="77777777" w:rsidR="009761F2" w:rsidRDefault="009761F2">
      <w:pPr>
        <w:jc w:val="both"/>
        <w:rPr>
          <w:rFonts w:ascii="Calibri" w:hAnsi="Calibri" w:cs="Calibri"/>
          <w:sz w:val="22"/>
          <w:szCs w:val="22"/>
        </w:rPr>
      </w:pPr>
    </w:p>
    <w:p w14:paraId="7196568E" w14:textId="77777777" w:rsidR="009761F2" w:rsidRDefault="00F7783D">
      <w:pPr>
        <w:jc w:val="both"/>
      </w:pPr>
      <w:r>
        <w:rPr>
          <w:rFonts w:ascii="Calibri" w:hAnsi="Calibri" w:cs="Calibri"/>
          <w:sz w:val="22"/>
          <w:szCs w:val="22"/>
        </w:rPr>
        <w:t>Organizatorul și Partenerul media au dreptul să anunțe public numele și prenumele participanților la Concurs care au câștigat premiul, inclusiv pe paginile web ale Organizatorului și Partenerului media. Prin acceptarea premiului, câștigătorul consimte la utilizarea gratuită a numelui, prenumelui și imaginii sale, precum și a materialelor video și a fotografiilor cu acesta, în mediul online și în materialele publicitare tipărite ale Organizatorului și Partenerului media.</w:t>
      </w:r>
    </w:p>
    <w:p w14:paraId="2F838737" w14:textId="77777777" w:rsidR="009761F2" w:rsidRDefault="009761F2">
      <w:pPr>
        <w:jc w:val="both"/>
        <w:rPr>
          <w:rFonts w:ascii="Calibri" w:hAnsi="Calibri" w:cs="Calibri"/>
          <w:sz w:val="22"/>
          <w:szCs w:val="22"/>
        </w:rPr>
      </w:pPr>
    </w:p>
    <w:p w14:paraId="63E705BF"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modificare, suspendare și anulare</w:t>
      </w:r>
    </w:p>
    <w:p w14:paraId="30D45624" w14:textId="77777777" w:rsidR="009761F2" w:rsidRDefault="009761F2">
      <w:pPr>
        <w:jc w:val="both"/>
        <w:rPr>
          <w:rFonts w:ascii="Calibri" w:hAnsi="Calibri" w:cs="Calibri"/>
          <w:sz w:val="22"/>
          <w:szCs w:val="22"/>
        </w:rPr>
      </w:pPr>
    </w:p>
    <w:p w14:paraId="5CF9702E" w14:textId="77777777" w:rsidR="009761F2" w:rsidRDefault="00F7783D">
      <w:pPr>
        <w:jc w:val="both"/>
        <w:rPr>
          <w:rFonts w:ascii="Calibri" w:hAnsi="Calibri" w:cs="Calibri"/>
          <w:sz w:val="22"/>
          <w:szCs w:val="22"/>
          <w:lang w:val="en-US" w:eastAsia="en-US"/>
        </w:rPr>
      </w:pPr>
      <w:r>
        <w:rPr>
          <w:rFonts w:ascii="Calibri" w:hAnsi="Calibri" w:cs="Calibri"/>
          <w:sz w:val="22"/>
          <w:szCs w:val="22"/>
        </w:rPr>
        <w:t>Organizatorul și Partenerul media își rezervă dreptul de a introduce modificări și/sau completări rezonabile în prezentul Regulament, care vor fi parte integrantă a acestuia. Asemenea modificări și/sau completări vor intra în vigoare la data postării lor pe www.hitfm.md.</w:t>
      </w:r>
      <w:hyperlink r:id="rId6">
        <w:r>
          <w:rPr>
            <w:rStyle w:val="a5"/>
            <w:rFonts w:ascii="Calibri" w:hAnsi="Calibri" w:cs="Calibri"/>
            <w:sz w:val="22"/>
            <w:szCs w:val="22"/>
          </w:rPr>
          <w:t>www.hitfm.md</w:t>
        </w:r>
      </w:hyperlink>
    </w:p>
    <w:p w14:paraId="68516B07" w14:textId="77777777" w:rsidR="009761F2" w:rsidRDefault="009761F2">
      <w:pPr>
        <w:jc w:val="both"/>
        <w:rPr>
          <w:rFonts w:ascii="Calibri" w:hAnsi="Calibri" w:cs="Calibri"/>
          <w:sz w:val="22"/>
          <w:szCs w:val="22"/>
          <w:lang w:val="en-US" w:eastAsia="en-US"/>
        </w:rPr>
      </w:pPr>
    </w:p>
    <w:p w14:paraId="1683CEFA" w14:textId="77777777" w:rsidR="009761F2" w:rsidRDefault="00F7783D">
      <w:pPr>
        <w:jc w:val="both"/>
        <w:rPr>
          <w:rFonts w:ascii="Calibri" w:hAnsi="Calibri" w:cs="Calibri"/>
          <w:sz w:val="22"/>
          <w:szCs w:val="22"/>
        </w:rPr>
      </w:pPr>
      <w:proofErr w:type="spellStart"/>
      <w:r>
        <w:rPr>
          <w:rFonts w:ascii="Calibri" w:hAnsi="Calibri" w:cs="Calibri"/>
          <w:sz w:val="22"/>
          <w:szCs w:val="22"/>
          <w:lang w:val="en-US" w:eastAsia="en-US"/>
        </w:rPr>
        <w:t>În</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circumstanțe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excepționale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Organizatorul</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și</w:t>
      </w:r>
      <w:proofErr w:type="spellEnd"/>
      <w:r>
        <w:rPr>
          <w:rFonts w:ascii="Calibri" w:hAnsi="Calibri" w:cs="Calibri"/>
          <w:sz w:val="22"/>
          <w:szCs w:val="22"/>
          <w:lang w:val="en-US" w:eastAsia="en-US"/>
        </w:rPr>
        <w:t>/</w:t>
      </w:r>
      <w:proofErr w:type="spellStart"/>
      <w:r>
        <w:rPr>
          <w:rFonts w:ascii="Calibri" w:hAnsi="Calibri" w:cs="Calibri"/>
          <w:sz w:val="22"/>
          <w:szCs w:val="22"/>
          <w:lang w:val="en-US" w:eastAsia="en-US"/>
        </w:rPr>
        <w:t>sau</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Partenerul</w:t>
      </w:r>
      <w:proofErr w:type="spellEnd"/>
      <w:r>
        <w:rPr>
          <w:rFonts w:ascii="Calibri" w:hAnsi="Calibri" w:cs="Calibri"/>
          <w:sz w:val="22"/>
          <w:szCs w:val="22"/>
          <w:lang w:val="en-US" w:eastAsia="en-US"/>
        </w:rPr>
        <w:t xml:space="preserve"> media pot </w:t>
      </w:r>
      <w:proofErr w:type="spellStart"/>
      <w:r>
        <w:rPr>
          <w:rFonts w:ascii="Calibri" w:hAnsi="Calibri" w:cs="Calibri"/>
          <w:sz w:val="22"/>
          <w:szCs w:val="22"/>
          <w:lang w:val="en-US" w:eastAsia="en-US"/>
        </w:rPr>
        <w:t>suspenda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anula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și</w:t>
      </w:r>
      <w:proofErr w:type="spellEnd"/>
      <w:r>
        <w:rPr>
          <w:rFonts w:ascii="Calibri" w:hAnsi="Calibri" w:cs="Calibri"/>
          <w:sz w:val="22"/>
          <w:szCs w:val="22"/>
          <w:lang w:val="en-US" w:eastAsia="en-US"/>
        </w:rPr>
        <w:t>/</w:t>
      </w:r>
      <w:proofErr w:type="spellStart"/>
      <w:r>
        <w:rPr>
          <w:rFonts w:ascii="Calibri" w:hAnsi="Calibri" w:cs="Calibri"/>
          <w:sz w:val="22"/>
          <w:szCs w:val="22"/>
          <w:lang w:val="en-US" w:eastAsia="en-US"/>
        </w:rPr>
        <w:t>sau</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extinde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termenul</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Concursului</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plasând</w:t>
      </w:r>
      <w:proofErr w:type="spellEnd"/>
      <w:r>
        <w:rPr>
          <w:rFonts w:ascii="Calibri" w:hAnsi="Calibri" w:cs="Calibri"/>
          <w:sz w:val="22"/>
          <w:szCs w:val="22"/>
          <w:lang w:val="en-US" w:eastAsia="en-US"/>
        </w:rPr>
        <w:t xml:space="preserve"> un </w:t>
      </w:r>
      <w:proofErr w:type="spellStart"/>
      <w:r>
        <w:rPr>
          <w:rFonts w:ascii="Calibri" w:hAnsi="Calibri" w:cs="Calibri"/>
          <w:sz w:val="22"/>
          <w:szCs w:val="22"/>
          <w:lang w:val="en-US" w:eastAsia="en-US"/>
        </w:rPr>
        <w:t>aviz</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despre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acest</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lucru</w:t>
      </w:r>
      <w:proofErr w:type="spellEnd"/>
      <w:r>
        <w:rPr>
          <w:rFonts w:ascii="Calibri" w:hAnsi="Calibri" w:cs="Calibri"/>
          <w:sz w:val="22"/>
          <w:szCs w:val="22"/>
          <w:lang w:val="en-US" w:eastAsia="en-US"/>
        </w:rPr>
        <w:t xml:space="preserve"> pe www.hitfm.md. </w:t>
      </w:r>
      <w:proofErr w:type="spellStart"/>
      <w:r>
        <w:rPr>
          <w:rFonts w:ascii="Calibri" w:hAnsi="Calibri" w:cs="Calibri"/>
          <w:sz w:val="22"/>
          <w:szCs w:val="22"/>
          <w:lang w:val="en-US" w:eastAsia="en-US"/>
        </w:rPr>
        <w:t>Dacă</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Concursul</w:t>
      </w:r>
      <w:proofErr w:type="spellEnd"/>
      <w:r>
        <w:rPr>
          <w:rFonts w:ascii="Calibri" w:hAnsi="Calibri" w:cs="Calibri"/>
          <w:sz w:val="22"/>
          <w:szCs w:val="22"/>
          <w:lang w:val="en-US" w:eastAsia="en-US"/>
        </w:rPr>
        <w:t xml:space="preserve"> se </w:t>
      </w:r>
      <w:proofErr w:type="spellStart"/>
      <w:r>
        <w:rPr>
          <w:rFonts w:ascii="Calibri" w:hAnsi="Calibri" w:cs="Calibri"/>
          <w:sz w:val="22"/>
          <w:szCs w:val="22"/>
          <w:lang w:val="en-US" w:eastAsia="en-US"/>
        </w:rPr>
        <w:t>suspendă</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sau</w:t>
      </w:r>
      <w:proofErr w:type="spellEnd"/>
      <w:r>
        <w:rPr>
          <w:rFonts w:ascii="Calibri" w:hAnsi="Calibri" w:cs="Calibri"/>
          <w:sz w:val="22"/>
          <w:szCs w:val="22"/>
          <w:lang w:val="en-US" w:eastAsia="en-US"/>
        </w:rPr>
        <w:t xml:space="preserve"> se </w:t>
      </w:r>
      <w:proofErr w:type="spellStart"/>
      <w:r>
        <w:rPr>
          <w:rFonts w:ascii="Calibri" w:hAnsi="Calibri" w:cs="Calibri"/>
          <w:sz w:val="22"/>
          <w:szCs w:val="22"/>
          <w:lang w:val="en-US" w:eastAsia="en-US"/>
        </w:rPr>
        <w:t>anulează</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Organizatorul</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va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executa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premiile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datorate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pentru</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perioada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scursă</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până</w:t>
      </w:r>
      <w:proofErr w:type="spellEnd"/>
      <w:r>
        <w:rPr>
          <w:rFonts w:ascii="Calibri" w:hAnsi="Calibri" w:cs="Calibri"/>
          <w:sz w:val="22"/>
          <w:szCs w:val="22"/>
          <w:lang w:val="en-US" w:eastAsia="en-US"/>
        </w:rPr>
        <w:t xml:space="preserve"> la data </w:t>
      </w:r>
      <w:proofErr w:type="spellStart"/>
      <w:r>
        <w:rPr>
          <w:rFonts w:ascii="Calibri" w:hAnsi="Calibri" w:cs="Calibri"/>
          <w:sz w:val="22"/>
          <w:szCs w:val="22"/>
          <w:lang w:val="en-US" w:eastAsia="en-US"/>
        </w:rPr>
        <w:t>suspendării</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sau</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anulării</w:t>
      </w:r>
      <w:proofErr w:type="spellEnd"/>
      <w:r>
        <w:rPr>
          <w:rFonts w:ascii="Calibri" w:hAnsi="Calibri" w:cs="Calibri"/>
          <w:sz w:val="22"/>
          <w:szCs w:val="22"/>
          <w:lang w:val="en-US" w:eastAsia="en-US"/>
        </w:rPr>
        <w:t>.</w:t>
      </w:r>
      <w:hyperlink r:id="rId7">
        <w:r>
          <w:rPr>
            <w:rStyle w:val="a5"/>
            <w:rFonts w:ascii="Calibri" w:hAnsi="Calibri" w:cs="Calibri"/>
            <w:sz w:val="22"/>
            <w:szCs w:val="22"/>
          </w:rPr>
          <w:t>www.hitfm.md</w:t>
        </w:r>
      </w:hyperlink>
    </w:p>
    <w:p w14:paraId="59A801B8" w14:textId="77777777" w:rsidR="009761F2" w:rsidRDefault="00F7783D">
      <w:pPr>
        <w:jc w:val="both"/>
        <w:rPr>
          <w:rFonts w:eastAsia="Calibri"/>
        </w:rPr>
      </w:pPr>
      <w:r>
        <w:rPr>
          <w:rStyle w:val="whtext1"/>
          <w:rFonts w:ascii="Calibri" w:eastAsia="Calibri" w:hAnsi="Calibri" w:cs="Calibri"/>
          <w:sz w:val="22"/>
          <w:szCs w:val="22"/>
        </w:rPr>
        <w:t xml:space="preserve"> </w:t>
      </w:r>
    </w:p>
    <w:p w14:paraId="1D56D2D4" w14:textId="77777777" w:rsidR="009761F2" w:rsidRDefault="009761F2">
      <w:pPr>
        <w:jc w:val="both"/>
        <w:rPr>
          <w:rStyle w:val="whtext1"/>
          <w:rFonts w:ascii="Calibri" w:hAnsi="Calibri" w:cs="Calibri"/>
          <w:sz w:val="22"/>
          <w:szCs w:val="22"/>
        </w:rPr>
      </w:pPr>
    </w:p>
    <w:p w14:paraId="26E2C078" w14:textId="77777777" w:rsidR="009761F2" w:rsidRDefault="00F7783D">
      <w:pPr>
        <w:numPr>
          <w:ilvl w:val="0"/>
          <w:numId w:val="2"/>
        </w:numPr>
        <w:tabs>
          <w:tab w:val="left" w:pos="432"/>
        </w:tabs>
        <w:jc w:val="both"/>
        <w:rPr>
          <w:rFonts w:ascii="Calibri" w:hAnsi="Calibri" w:cs="Calibri"/>
          <w:sz w:val="22"/>
          <w:szCs w:val="22"/>
        </w:rPr>
      </w:pPr>
      <w:r>
        <w:rPr>
          <w:rFonts w:ascii="Calibri" w:hAnsi="Calibri" w:cs="Calibri"/>
          <w:sz w:val="22"/>
          <w:szCs w:val="22"/>
        </w:rPr>
        <w:t>reclamații</w:t>
      </w:r>
    </w:p>
    <w:p w14:paraId="63FE90EF" w14:textId="77777777" w:rsidR="009761F2" w:rsidRDefault="009761F2">
      <w:pPr>
        <w:jc w:val="both"/>
        <w:rPr>
          <w:rFonts w:ascii="Calibri" w:hAnsi="Calibri" w:cs="Calibri"/>
          <w:sz w:val="22"/>
          <w:szCs w:val="22"/>
        </w:rPr>
      </w:pPr>
    </w:p>
    <w:p w14:paraId="380B1CC2" w14:textId="77777777" w:rsidR="009761F2" w:rsidRDefault="00F7783D">
      <w:pPr>
        <w:jc w:val="both"/>
      </w:pPr>
      <w:r>
        <w:rPr>
          <w:rFonts w:ascii="Calibri" w:hAnsi="Calibri" w:cs="Calibri"/>
          <w:sz w:val="22"/>
          <w:szCs w:val="22"/>
        </w:rPr>
        <w:t>Toate reclamațiile ce țin de Concurs trebuie expediate Partenerului media și Organizatorului în scris, la sediul acestora indicat în prezentul Regulament, în termen de 2 zile lucrătoare de la data producerii evenimentului reclamat.</w:t>
      </w:r>
    </w:p>
    <w:p w14:paraId="1D5B0297" w14:textId="77777777" w:rsidR="009761F2" w:rsidRDefault="009761F2">
      <w:pPr>
        <w:jc w:val="both"/>
        <w:rPr>
          <w:rFonts w:ascii="Calibri" w:hAnsi="Calibri" w:cs="Calibri"/>
          <w:sz w:val="22"/>
          <w:szCs w:val="22"/>
        </w:rPr>
      </w:pPr>
    </w:p>
    <w:sectPr w:rsidR="009761F2">
      <w:pgSz w:w="12240" w:h="15840"/>
      <w:pgMar w:top="709" w:right="900" w:bottom="42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Ar">
    <w:panose1 w:val="00000000000000000000"/>
    <w:charset w:val="00"/>
    <w:family w:val="roman"/>
    <w:notTrueType/>
    <w:pitch w:val="default"/>
  </w:font>
  <w:font w:name="OCRB">
    <w:charset w:val="00"/>
    <w:family w:val="modern"/>
    <w:pitch w:val="fixed"/>
    <w:sig w:usb0="00000003" w:usb1="00000000" w:usb2="00000000" w:usb3="00000000" w:csb0="00000001" w:csb1="00000000"/>
  </w:font>
  <w:font w:name="Liberation Sans">
    <w:altName w:val="Arial"/>
    <w:charset w:val="00"/>
    <w:family w:val="swiss"/>
    <w:pitch w:val="variable"/>
  </w:font>
  <w:font w:name="Noto Sans CJK S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F33A2"/>
    <w:multiLevelType w:val="multilevel"/>
    <w:tmpl w:val="F2CE7EB4"/>
    <w:lvl w:ilvl="0">
      <w:numFmt w:val="bullet"/>
      <w:pStyle w:val="NormalArial"/>
      <w:lvlText w:val="-"/>
      <w:lvlJc w:val="left"/>
      <w:pPr>
        <w:tabs>
          <w:tab w:val="num" w:pos="72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1B71BE"/>
    <w:multiLevelType w:val="multilevel"/>
    <w:tmpl w:val="A94E9160"/>
    <w:lvl w:ilvl="0">
      <w:start w:val="1"/>
      <w:numFmt w:val="bullet"/>
      <w:lvlText w:val="■"/>
      <w:lvlJc w:val="left"/>
      <w:pPr>
        <w:tabs>
          <w:tab w:val="num" w:pos="432"/>
        </w:tabs>
        <w:ind w:left="432" w:hanging="432"/>
      </w:pPr>
      <w:rPr>
        <w:rFonts w:ascii="Arial" w:hAnsi="Arial" w:cs="Arial" w:hint="default"/>
        <w:b w:val="0"/>
        <w:i w:val="0"/>
        <w:color w:val="FF66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5E19AB"/>
    <w:multiLevelType w:val="multilevel"/>
    <w:tmpl w:val="BD7A77E0"/>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582548"/>
    <w:multiLevelType w:val="multilevel"/>
    <w:tmpl w:val="F558D874"/>
    <w:lvl w:ilvl="0">
      <w:start w:val="1"/>
      <w:numFmt w:val="none"/>
      <w:suff w:val="nothing"/>
      <w:lvlText w:val=""/>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61F2"/>
    <w:rsid w:val="007D6CF9"/>
    <w:rsid w:val="009761F2"/>
    <w:rsid w:val="009F2454"/>
    <w:rsid w:val="00AD7FC3"/>
    <w:rsid w:val="00F7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2262"/>
  <w15:docId w15:val="{8AB8A1F4-1B9C-4A35-9281-92212662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val="ro-RO" w:eastAsia="zh-CN"/>
    </w:rPr>
  </w:style>
  <w:style w:type="paragraph" w:styleId="2">
    <w:name w:val="heading 2"/>
    <w:basedOn w:val="a"/>
    <w:next w:val="a"/>
    <w:uiPriority w:val="9"/>
    <w:unhideWhenUsed/>
    <w:qFormat/>
    <w:pPr>
      <w:keepNext/>
      <w:numPr>
        <w:ilvl w:val="1"/>
        <w:numId w:val="1"/>
      </w:numP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Arial" w:hAnsi="Arial" w:cs="Arial"/>
      <w:b w:val="0"/>
      <w:i w:val="0"/>
      <w:color w:val="FF6600"/>
      <w:sz w:val="20"/>
      <w:u w:val="none"/>
    </w:rPr>
  </w:style>
  <w:style w:type="character" w:customStyle="1" w:styleId="WW8Num3z0">
    <w:name w:val="WW8Num3z0"/>
    <w:qFormat/>
    <w:rPr>
      <w:rFonts w:ascii="Arial" w:hAnsi="Arial" w:cs="Aria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HelveticaNeueLT Pro 55 Roman;Ar" w:eastAsia="OCRB" w:hAnsi="HelveticaNeueLT Pro 55 Roman;Ar" w:cs="Aria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20">
    <w:name w:val="Заголовок 2 Знак"/>
    <w:qFormat/>
    <w:rPr>
      <w:b/>
      <w:bCs/>
      <w:szCs w:val="24"/>
      <w:lang w:val="ro-RO" w:bidi="ar-SA"/>
    </w:rPr>
  </w:style>
  <w:style w:type="character" w:customStyle="1" w:styleId="whtext1">
    <w:name w:val="whtext1"/>
    <w:qFormat/>
    <w:rPr>
      <w:rFonts w:ascii="Arial" w:hAnsi="Arial" w:cs="Arial"/>
      <w:color w:val="FFFFFF"/>
      <w:sz w:val="20"/>
      <w:szCs w:val="20"/>
      <w:u w:val="none"/>
    </w:rPr>
  </w:style>
  <w:style w:type="character" w:styleId="a3">
    <w:name w:val="annotation reference"/>
    <w:qFormat/>
    <w:rPr>
      <w:sz w:val="16"/>
      <w:szCs w:val="16"/>
    </w:rPr>
  </w:style>
  <w:style w:type="character" w:customStyle="1" w:styleId="a4">
    <w:name w:val="Текст примечания Знак"/>
    <w:qFormat/>
    <w:rPr>
      <w:lang w:val="ro-RO" w:bidi="ar-SA"/>
    </w:rPr>
  </w:style>
  <w:style w:type="character" w:styleId="a5">
    <w:name w:val="Hyperlink"/>
    <w:rPr>
      <w:color w:val="0000FF"/>
      <w:u w:val="single"/>
    </w:rPr>
  </w:style>
  <w:style w:type="character" w:customStyle="1" w:styleId="a6">
    <w:name w:val="Тема примечания Знак"/>
    <w:qFormat/>
    <w:rPr>
      <w:b/>
      <w:bCs/>
      <w:lang w:val="ro-RO" w:bidi="ar-SA"/>
    </w:rPr>
  </w:style>
  <w:style w:type="character" w:styleId="a7">
    <w:name w:val="Unresolved Mention"/>
    <w:qFormat/>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NormalTahoma">
    <w:name w:val="Normal + Tahoma"/>
    <w:basedOn w:val="a"/>
    <w:qFormat/>
    <w:pPr>
      <w:jc w:val="both"/>
    </w:pPr>
    <w:rPr>
      <w:rFonts w:ascii="Tahoma" w:hAnsi="Tahoma" w:cs="Tahoma"/>
      <w:sz w:val="18"/>
    </w:rPr>
  </w:style>
  <w:style w:type="paragraph" w:customStyle="1" w:styleId="NormalArial">
    <w:name w:val="Normal + Arial"/>
    <w:basedOn w:val="a"/>
    <w:qFormat/>
    <w:pPr>
      <w:numPr>
        <w:numId w:val="3"/>
      </w:numPr>
    </w:pPr>
    <w:rPr>
      <w:rFonts w:ascii="Tahoma" w:hAnsi="Tahoma" w:cs="Tahoma"/>
      <w:sz w:val="18"/>
      <w:szCs w:val="22"/>
    </w:rPr>
  </w:style>
  <w:style w:type="paragraph" w:styleId="ab">
    <w:name w:val="annotation text"/>
    <w:basedOn w:val="a"/>
    <w:qFormat/>
    <w:rPr>
      <w:sz w:val="20"/>
      <w:szCs w:val="20"/>
    </w:rPr>
  </w:style>
  <w:style w:type="paragraph" w:styleId="ac">
    <w:name w:val="Balloon Text"/>
    <w:basedOn w:val="a"/>
    <w:qFormat/>
    <w:rPr>
      <w:rFonts w:ascii="Tahoma" w:hAnsi="Tahoma" w:cs="Tahoma"/>
      <w:sz w:val="16"/>
      <w:szCs w:val="16"/>
    </w:rPr>
  </w:style>
  <w:style w:type="paragraph" w:styleId="ad">
    <w:name w:val="annotation subject"/>
    <w:basedOn w:val="ab"/>
    <w:next w:val="ab"/>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t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tfm.md/" TargetMode="External"/><Relationship Id="rId5" Type="http://schemas.openxmlformats.org/officeDocument/2006/relationships/hyperlink" Target="https://www.instagram.com/hitfm.moldo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Concursului „Tour de France” („Concurs”)</dc:title>
  <dc:subject/>
  <dc:creator>ASandru</dc:creator>
  <cp:keywords/>
  <dc:description/>
  <cp:lastModifiedBy>Oksana Iakovleva</cp:lastModifiedBy>
  <cp:revision>10</cp:revision>
  <cp:lastPrinted>2012-02-10T12:50:00Z</cp:lastPrinted>
  <dcterms:created xsi:type="dcterms:W3CDTF">2024-08-21T15:10:00Z</dcterms:created>
  <dcterms:modified xsi:type="dcterms:W3CDTF">2026-06-29T08:50:00Z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e28612ba0f45edbad22165b8617b5f984fb6206450f49f02e80152d20bb623af</vt:lpwstr>
  </property>
</Properties>
</file>